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05BB0" w14:textId="77777777" w:rsidR="00673A63" w:rsidRPr="00E17385" w:rsidRDefault="00673A63" w:rsidP="00673A63">
      <w:pPr>
        <w:rPr>
          <w:rFonts w:ascii="Arial" w:hAnsi="Arial" w:cs="Arial"/>
          <w:sz w:val="18"/>
          <w:szCs w:val="18"/>
        </w:rPr>
      </w:pPr>
      <w:bookmarkStart w:id="0" w:name="_Hlk2506913"/>
    </w:p>
    <w:p w14:paraId="24147F08" w14:textId="77777777" w:rsidR="00E17385" w:rsidRPr="00F85C74" w:rsidRDefault="00E17385" w:rsidP="00E17385">
      <w:pPr>
        <w:rPr>
          <w:rFonts w:ascii="Arial" w:hAnsi="Arial" w:cs="Arial"/>
          <w:b/>
          <w:bCs/>
          <w:color w:val="000000" w:themeColor="text1"/>
          <w:sz w:val="18"/>
          <w:szCs w:val="18"/>
        </w:rPr>
      </w:pPr>
      <w:r w:rsidRPr="00F85C74">
        <w:rPr>
          <w:rFonts w:ascii="Arial" w:hAnsi="Arial" w:cs="Arial"/>
          <w:b/>
          <w:bCs/>
          <w:color w:val="000000" w:themeColor="text1"/>
          <w:sz w:val="18"/>
          <w:szCs w:val="18"/>
        </w:rPr>
        <w:t>FOR IMMEDIATE RELEASE</w:t>
      </w:r>
    </w:p>
    <w:p w14:paraId="02F83C73" w14:textId="203AC7FB" w:rsidR="00E17385" w:rsidRPr="00181054" w:rsidRDefault="00181054" w:rsidP="00E17385">
      <w:pPr>
        <w:rPr>
          <w:rFonts w:ascii="Arial" w:hAnsi="Arial" w:cs="Arial"/>
          <w:b/>
          <w:bCs/>
          <w:color w:val="000000" w:themeColor="text1"/>
          <w:sz w:val="18"/>
          <w:szCs w:val="18"/>
        </w:rPr>
      </w:pPr>
      <w:r w:rsidRPr="00181054">
        <w:rPr>
          <w:rFonts w:ascii="Arial" w:hAnsi="Arial" w:cs="Arial"/>
          <w:b/>
          <w:bCs/>
          <w:color w:val="000000" w:themeColor="text1"/>
          <w:sz w:val="18"/>
          <w:szCs w:val="18"/>
        </w:rPr>
        <w:t>10</w:t>
      </w:r>
      <w:r w:rsidR="005E762A" w:rsidRPr="00181054">
        <w:rPr>
          <w:rFonts w:ascii="Arial" w:hAnsi="Arial" w:cs="Arial"/>
          <w:b/>
          <w:bCs/>
          <w:color w:val="000000" w:themeColor="text1"/>
          <w:sz w:val="18"/>
          <w:szCs w:val="18"/>
        </w:rPr>
        <w:t>/</w:t>
      </w:r>
      <w:r w:rsidRPr="00181054">
        <w:rPr>
          <w:rFonts w:ascii="Arial" w:hAnsi="Arial" w:cs="Arial"/>
          <w:b/>
          <w:bCs/>
          <w:color w:val="000000" w:themeColor="text1"/>
          <w:sz w:val="18"/>
          <w:szCs w:val="18"/>
        </w:rPr>
        <w:t>01</w:t>
      </w:r>
      <w:r w:rsidR="005E762A" w:rsidRPr="00181054">
        <w:rPr>
          <w:rFonts w:ascii="Arial" w:hAnsi="Arial" w:cs="Arial"/>
          <w:b/>
          <w:bCs/>
          <w:color w:val="000000" w:themeColor="text1"/>
          <w:sz w:val="18"/>
          <w:szCs w:val="18"/>
        </w:rPr>
        <w:t>/</w:t>
      </w:r>
      <w:r w:rsidRPr="00181054">
        <w:rPr>
          <w:rFonts w:ascii="Arial" w:hAnsi="Arial" w:cs="Arial"/>
          <w:b/>
          <w:bCs/>
          <w:color w:val="000000" w:themeColor="text1"/>
          <w:sz w:val="18"/>
          <w:szCs w:val="18"/>
        </w:rPr>
        <w:t>24</w:t>
      </w:r>
    </w:p>
    <w:p w14:paraId="41C1834B" w14:textId="37D6AA1D" w:rsidR="00E17385" w:rsidRPr="00E17385" w:rsidRDefault="00E17385" w:rsidP="00E17385">
      <w:pPr>
        <w:rPr>
          <w:rFonts w:ascii="Arial" w:hAnsi="Arial" w:cs="Arial"/>
          <w:sz w:val="18"/>
          <w:szCs w:val="18"/>
        </w:rPr>
      </w:pPr>
    </w:p>
    <w:p w14:paraId="27BF8DF2" w14:textId="4FA5134F" w:rsidR="00E17385" w:rsidRPr="00E17385" w:rsidRDefault="00E17385" w:rsidP="00E17385">
      <w:pPr>
        <w:rPr>
          <w:rFonts w:ascii="Arial" w:hAnsi="Arial" w:cs="Arial"/>
          <w:sz w:val="18"/>
          <w:szCs w:val="18"/>
        </w:rPr>
      </w:pPr>
      <w:r w:rsidRPr="00E17385">
        <w:rPr>
          <w:rFonts w:ascii="Arial" w:hAnsi="Arial" w:cs="Arial"/>
          <w:sz w:val="18"/>
          <w:szCs w:val="18"/>
        </w:rPr>
        <w:t>Jason Miller</w:t>
      </w:r>
      <w:r w:rsidRPr="00E17385">
        <w:rPr>
          <w:rFonts w:ascii="Arial" w:hAnsi="Arial" w:cs="Arial"/>
          <w:sz w:val="18"/>
          <w:szCs w:val="18"/>
        </w:rPr>
        <w:br/>
        <w:t>XDA Promoter</w:t>
      </w:r>
      <w:r>
        <w:rPr>
          <w:rFonts w:ascii="Arial" w:hAnsi="Arial" w:cs="Arial"/>
          <w:sz w:val="18"/>
          <w:szCs w:val="18"/>
        </w:rPr>
        <w:t>/Owner</w:t>
      </w:r>
      <w:r w:rsidRPr="00E17385">
        <w:rPr>
          <w:rFonts w:ascii="Arial" w:hAnsi="Arial" w:cs="Arial"/>
          <w:sz w:val="18"/>
          <w:szCs w:val="18"/>
        </w:rPr>
        <w:br/>
        <w:t>Office: 240-349-2538</w:t>
      </w:r>
    </w:p>
    <w:bookmarkStart w:id="1" w:name="_Hlk31892442"/>
    <w:p w14:paraId="48040C33" w14:textId="77777777" w:rsidR="00017C96" w:rsidRDefault="00017C96" w:rsidP="00017C96">
      <w:pPr>
        <w:rPr>
          <w:rFonts w:ascii="Arial" w:hAnsi="Arial" w:cs="Arial"/>
          <w:sz w:val="18"/>
          <w:szCs w:val="18"/>
        </w:rPr>
      </w:pPr>
      <w:r>
        <w:fldChar w:fldCharType="begin"/>
      </w:r>
      <w:r>
        <w:instrText xml:space="preserve"> HYPERLINK "mailto:jason@mbpevents.com" </w:instrText>
      </w:r>
      <w:r>
        <w:fldChar w:fldCharType="separate"/>
      </w:r>
      <w:r>
        <w:rPr>
          <w:rStyle w:val="Hyperlink"/>
          <w:rFonts w:ascii="Arial" w:hAnsi="Arial" w:cs="Arial"/>
          <w:sz w:val="18"/>
          <w:szCs w:val="18"/>
        </w:rPr>
        <w:t>jason@mbpevents.com</w:t>
      </w:r>
      <w:r>
        <w:fldChar w:fldCharType="end"/>
      </w:r>
      <w:r>
        <w:rPr>
          <w:rFonts w:ascii="Arial" w:hAnsi="Arial" w:cs="Arial"/>
          <w:sz w:val="18"/>
          <w:szCs w:val="18"/>
        </w:rPr>
        <w:t xml:space="preserve"> </w:t>
      </w:r>
    </w:p>
    <w:p w14:paraId="5E54DD96" w14:textId="77777777" w:rsidR="00017C96" w:rsidRDefault="00181054" w:rsidP="00017C96">
      <w:pPr>
        <w:rPr>
          <w:rFonts w:ascii="Arial" w:hAnsi="Arial" w:cs="Arial"/>
          <w:sz w:val="18"/>
          <w:szCs w:val="18"/>
        </w:rPr>
      </w:pPr>
      <w:hyperlink r:id="rId7" w:history="1">
        <w:r w:rsidR="00017C96">
          <w:rPr>
            <w:rStyle w:val="Hyperlink"/>
            <w:rFonts w:ascii="Arial" w:hAnsi="Arial" w:cs="Arial"/>
            <w:sz w:val="18"/>
            <w:szCs w:val="18"/>
          </w:rPr>
          <w:t>www.XDAracing.com</w:t>
        </w:r>
      </w:hyperlink>
      <w:r w:rsidR="00017C96">
        <w:rPr>
          <w:rFonts w:ascii="Arial" w:hAnsi="Arial" w:cs="Arial"/>
          <w:sz w:val="18"/>
          <w:szCs w:val="18"/>
        </w:rPr>
        <w:t xml:space="preserve"> </w:t>
      </w:r>
      <w:bookmarkEnd w:id="1"/>
    </w:p>
    <w:p w14:paraId="42280F5C" w14:textId="77777777" w:rsidR="00E17385" w:rsidRDefault="00E17385" w:rsidP="00673A63">
      <w:pPr>
        <w:rPr>
          <w:rFonts w:ascii="Arial" w:hAnsi="Arial" w:cs="Arial"/>
          <w:b/>
        </w:rPr>
      </w:pPr>
    </w:p>
    <w:p w14:paraId="0F01BDDB" w14:textId="1665EF1A" w:rsidR="002B304E" w:rsidRDefault="00181054" w:rsidP="002B304E">
      <w:pPr>
        <w:jc w:val="center"/>
        <w:rPr>
          <w:rFonts w:ascii="Arial" w:hAnsi="Arial" w:cs="Arial"/>
          <w:b/>
          <w:color w:val="000000" w:themeColor="text1"/>
        </w:rPr>
      </w:pPr>
      <w:r w:rsidRPr="00181054">
        <w:rPr>
          <w:rFonts w:ascii="Arial" w:hAnsi="Arial" w:cs="Arial"/>
          <w:b/>
          <w:color w:val="000000" w:themeColor="text1"/>
        </w:rPr>
        <w:t xml:space="preserve">XDA </w:t>
      </w:r>
      <w:r>
        <w:rPr>
          <w:rFonts w:ascii="Arial" w:hAnsi="Arial" w:cs="Arial"/>
          <w:b/>
          <w:color w:val="000000" w:themeColor="text1"/>
        </w:rPr>
        <w:t xml:space="preserve">releases 2025 </w:t>
      </w:r>
      <w:r w:rsidRPr="00181054">
        <w:rPr>
          <w:rFonts w:ascii="Arial" w:hAnsi="Arial" w:cs="Arial"/>
          <w:b/>
          <w:color w:val="000000" w:themeColor="text1"/>
        </w:rPr>
        <w:t xml:space="preserve">Schedule </w:t>
      </w:r>
      <w:r>
        <w:rPr>
          <w:rFonts w:ascii="Arial" w:hAnsi="Arial" w:cs="Arial"/>
          <w:b/>
          <w:color w:val="000000" w:themeColor="text1"/>
        </w:rPr>
        <w:t xml:space="preserve">with </w:t>
      </w:r>
      <w:r w:rsidRPr="00181054">
        <w:rPr>
          <w:rFonts w:ascii="Arial" w:hAnsi="Arial" w:cs="Arial"/>
          <w:b/>
          <w:color w:val="000000" w:themeColor="text1"/>
        </w:rPr>
        <w:t>Homecoming at the ROCK!</w:t>
      </w:r>
    </w:p>
    <w:p w14:paraId="1F65527A" w14:textId="77777777" w:rsidR="00181054" w:rsidRPr="00673A63" w:rsidRDefault="00181054" w:rsidP="002B304E">
      <w:pPr>
        <w:jc w:val="center"/>
        <w:rPr>
          <w:rFonts w:ascii="Arial" w:hAnsi="Arial" w:cs="Arial"/>
        </w:rPr>
      </w:pPr>
    </w:p>
    <w:p w14:paraId="5D571C2C" w14:textId="77777777" w:rsidR="00181054" w:rsidRDefault="00181054" w:rsidP="00181054">
      <w:pPr>
        <w:rPr>
          <w:rFonts w:ascii="Arial" w:hAnsi="Arial" w:cs="Arial"/>
          <w:color w:val="000000" w:themeColor="text1"/>
        </w:rPr>
      </w:pPr>
      <w:r w:rsidRPr="00181054">
        <w:rPr>
          <w:rFonts w:ascii="Arial" w:hAnsi="Arial" w:cs="Arial"/>
          <w:color w:val="000000" w:themeColor="text1"/>
        </w:rPr>
        <w:t>The year 2025 marks a significant milestone as the MIROCK/IDBL/XDA legacy celebrates its 25th anniversary, and fans can look forward to a historic Homecoming with the return of the iconic Rockingham Dragway.</w:t>
      </w:r>
    </w:p>
    <w:p w14:paraId="3360D6C7" w14:textId="77777777" w:rsidR="00181054" w:rsidRPr="00181054" w:rsidRDefault="00181054" w:rsidP="00181054">
      <w:pPr>
        <w:rPr>
          <w:rFonts w:ascii="Arial" w:hAnsi="Arial" w:cs="Arial"/>
          <w:color w:val="000000" w:themeColor="text1"/>
        </w:rPr>
      </w:pPr>
    </w:p>
    <w:p w14:paraId="71E0A10B" w14:textId="21BB5E03" w:rsidR="00181054" w:rsidRDefault="00181054" w:rsidP="00181054">
      <w:pPr>
        <w:rPr>
          <w:rFonts w:ascii="Arial" w:hAnsi="Arial" w:cs="Arial"/>
          <w:color w:val="000000" w:themeColor="text1"/>
        </w:rPr>
      </w:pPr>
      <w:r w:rsidRPr="00181054">
        <w:rPr>
          <w:rFonts w:ascii="Arial" w:hAnsi="Arial" w:cs="Arial"/>
          <w:color w:val="000000" w:themeColor="text1"/>
        </w:rPr>
        <w:t>Founded by brothers Jason and Chris Miller in 2001, the MIROCK Superbike Series laid the foundation for what has now become the powerhouse that is the XDA. From its evolution into the IDBL in 2015 to its rebirth as XDA in 2018, the series has grown into a juggernaut of East Coast Motorcycle Drag Racing. But for the first time since 2014, "The Rock" is making its long-awaited return to the XDA circuit—and it’s never looked better.</w:t>
      </w:r>
    </w:p>
    <w:p w14:paraId="4E8227A0" w14:textId="77777777" w:rsidR="00181054" w:rsidRPr="00181054" w:rsidRDefault="00181054" w:rsidP="00181054">
      <w:pPr>
        <w:rPr>
          <w:rFonts w:ascii="Arial" w:hAnsi="Arial" w:cs="Arial"/>
          <w:color w:val="000000" w:themeColor="text1"/>
        </w:rPr>
      </w:pPr>
    </w:p>
    <w:p w14:paraId="518F13C3" w14:textId="77777777" w:rsidR="00181054" w:rsidRDefault="00181054" w:rsidP="00181054">
      <w:pPr>
        <w:rPr>
          <w:rFonts w:ascii="Arial" w:hAnsi="Arial" w:cs="Arial"/>
          <w:color w:val="000000" w:themeColor="text1"/>
        </w:rPr>
      </w:pPr>
      <w:r w:rsidRPr="00181054">
        <w:rPr>
          <w:rFonts w:ascii="Arial" w:hAnsi="Arial" w:cs="Arial"/>
          <w:color w:val="000000" w:themeColor="text1"/>
        </w:rPr>
        <w:t>In a pivotal moment for the sport, the track was purchased in 2022 by motorsport devotees Dan VanHorn and Al Gennarelli. With a passion for preserving the sport’s heritage, they rolled up their sleeves and undertook a massive restoration project, injecting new life into the storied track. From resurfaced racing lanes and pit areas to cutting-edge timing systems and enhanced fan amenities, the Rockingham of 2025 will shine brighter than ever.</w:t>
      </w:r>
    </w:p>
    <w:p w14:paraId="44CE8529" w14:textId="77777777" w:rsidR="00181054" w:rsidRPr="00181054" w:rsidRDefault="00181054" w:rsidP="00181054">
      <w:pPr>
        <w:rPr>
          <w:rFonts w:ascii="Arial" w:hAnsi="Arial" w:cs="Arial"/>
          <w:color w:val="000000" w:themeColor="text1"/>
        </w:rPr>
      </w:pPr>
    </w:p>
    <w:p w14:paraId="78F607E9" w14:textId="54FEE91F" w:rsidR="00181054" w:rsidRDefault="00181054" w:rsidP="00181054">
      <w:pPr>
        <w:rPr>
          <w:rFonts w:ascii="Arial" w:hAnsi="Arial" w:cs="Arial"/>
          <w:color w:val="000000" w:themeColor="text1"/>
        </w:rPr>
      </w:pPr>
      <w:r w:rsidRPr="00181054">
        <w:rPr>
          <w:rFonts w:ascii="Arial" w:hAnsi="Arial" w:cs="Arial"/>
          <w:color w:val="000000" w:themeColor="text1"/>
        </w:rPr>
        <w:t xml:space="preserve">"Rockingham Dragway has a rich </w:t>
      </w:r>
      <w:r w:rsidRPr="00181054">
        <w:rPr>
          <w:rFonts w:ascii="Arial" w:hAnsi="Arial" w:cs="Arial"/>
          <w:color w:val="000000" w:themeColor="text1"/>
        </w:rPr>
        <w:t>history and</w:t>
      </w:r>
      <w:r w:rsidRPr="00181054">
        <w:rPr>
          <w:rFonts w:ascii="Arial" w:hAnsi="Arial" w:cs="Arial"/>
          <w:color w:val="000000" w:themeColor="text1"/>
        </w:rPr>
        <w:t xml:space="preserve"> restoring it to its former glory has been a labor of love for us," said Dan VanHorn, co-owner of Rockingham Dragway. "We're incredibly proud of the upgrades we’ve made, and we can’t wait to showcase the facility to the XDA community. This track has hosted countless memorable races over the years, and we’re excited to welcome the next generation of XDA racers and fans back for an unforgettable homecoming in 2025."</w:t>
      </w:r>
    </w:p>
    <w:p w14:paraId="7951D10A" w14:textId="77777777" w:rsidR="00181054" w:rsidRPr="00181054" w:rsidRDefault="00181054" w:rsidP="00181054">
      <w:pPr>
        <w:rPr>
          <w:rFonts w:ascii="Arial" w:hAnsi="Arial" w:cs="Arial"/>
          <w:color w:val="000000" w:themeColor="text1"/>
        </w:rPr>
      </w:pPr>
    </w:p>
    <w:p w14:paraId="119A8150" w14:textId="77777777" w:rsidR="00181054" w:rsidRDefault="00181054" w:rsidP="00181054">
      <w:pPr>
        <w:rPr>
          <w:rFonts w:ascii="Arial" w:hAnsi="Arial" w:cs="Arial"/>
          <w:color w:val="000000" w:themeColor="text1"/>
        </w:rPr>
      </w:pPr>
      <w:r w:rsidRPr="00181054">
        <w:rPr>
          <w:rFonts w:ascii="Arial" w:hAnsi="Arial" w:cs="Arial"/>
          <w:color w:val="000000" w:themeColor="text1"/>
        </w:rPr>
        <w:t>"We’re thrilled to be back at Rockingham," said XDA co-founder and owner Jason Miller. "Dan VanHorn and Al Gennarelli have truly outdone themselves. Their relentless work on improving the facility ensures that we can offer our racers and fans the same top-notch experience they’ve come to expect at Maryland International Raceway and Virginia Motorsports Park."</w:t>
      </w:r>
    </w:p>
    <w:p w14:paraId="2BB2F810" w14:textId="77777777" w:rsidR="00181054" w:rsidRPr="00181054" w:rsidRDefault="00181054" w:rsidP="00181054">
      <w:pPr>
        <w:rPr>
          <w:rFonts w:ascii="Arial" w:hAnsi="Arial" w:cs="Arial"/>
          <w:color w:val="000000" w:themeColor="text1"/>
        </w:rPr>
      </w:pPr>
    </w:p>
    <w:p w14:paraId="6F5FA3B7" w14:textId="77777777" w:rsidR="00181054" w:rsidRDefault="00181054" w:rsidP="00181054">
      <w:pPr>
        <w:rPr>
          <w:rFonts w:ascii="Arial" w:hAnsi="Arial" w:cs="Arial"/>
          <w:color w:val="000000" w:themeColor="text1"/>
        </w:rPr>
      </w:pPr>
      <w:r w:rsidRPr="00181054">
        <w:rPr>
          <w:rFonts w:ascii="Arial" w:hAnsi="Arial" w:cs="Arial"/>
          <w:color w:val="000000" w:themeColor="text1"/>
        </w:rPr>
        <w:t>Miller added with a note of nostalgia: "Personally, Rockingham holds a special place in my heart. I won more motorcycle races there in the 2000s, alongside Steve Earwood, than at any other track. It’s great to be coming back for what feels like a true homecoming."</w:t>
      </w:r>
    </w:p>
    <w:p w14:paraId="293C6F26" w14:textId="77777777" w:rsidR="00181054" w:rsidRPr="00181054" w:rsidRDefault="00181054" w:rsidP="00181054">
      <w:pPr>
        <w:rPr>
          <w:rFonts w:ascii="Arial" w:hAnsi="Arial" w:cs="Arial"/>
          <w:color w:val="000000" w:themeColor="text1"/>
        </w:rPr>
      </w:pPr>
    </w:p>
    <w:p w14:paraId="43189286" w14:textId="77777777" w:rsidR="00181054" w:rsidRPr="00181054" w:rsidRDefault="00181054" w:rsidP="00181054">
      <w:pPr>
        <w:rPr>
          <w:rFonts w:ascii="Arial" w:hAnsi="Arial" w:cs="Arial"/>
          <w:color w:val="000000" w:themeColor="text1"/>
        </w:rPr>
      </w:pPr>
      <w:r w:rsidRPr="00181054">
        <w:rPr>
          <w:rFonts w:ascii="Arial" w:hAnsi="Arial" w:cs="Arial"/>
          <w:color w:val="000000" w:themeColor="text1"/>
        </w:rPr>
        <w:t xml:space="preserve">As XDA enters its 25th season, the series will span six events across three legendary tracks: Maryland International Raceway, Virginia Motorsports Park, and Rockingham Dragway. The class structure will offer something for everyone, from adrenaline-pumping professional categories, grass roots sportsman categories to fan-favorite grudge racing! </w:t>
      </w:r>
    </w:p>
    <w:p w14:paraId="20BA0004" w14:textId="77777777" w:rsidR="00181054" w:rsidRDefault="00181054" w:rsidP="00181054">
      <w:pPr>
        <w:rPr>
          <w:rFonts w:ascii="Arial" w:hAnsi="Arial" w:cs="Arial"/>
          <w:color w:val="000000" w:themeColor="text1"/>
        </w:rPr>
      </w:pPr>
      <w:r w:rsidRPr="00181054">
        <w:rPr>
          <w:rFonts w:ascii="Arial" w:hAnsi="Arial" w:cs="Arial"/>
          <w:color w:val="000000" w:themeColor="text1"/>
        </w:rPr>
        <w:t>Prepare for a celebration that merges the past, present, and future of motorcycle drag racing in a way that only XDA can deliver. The return of Rockingham Dragway is more than just an event—it's the rekindling of a legacy.</w:t>
      </w:r>
    </w:p>
    <w:p w14:paraId="7BA60E44" w14:textId="77777777" w:rsidR="00181054" w:rsidRPr="00181054" w:rsidRDefault="00181054" w:rsidP="00181054">
      <w:pPr>
        <w:rPr>
          <w:rFonts w:ascii="Arial" w:hAnsi="Arial" w:cs="Arial"/>
          <w:color w:val="000000" w:themeColor="text1"/>
        </w:rPr>
      </w:pPr>
    </w:p>
    <w:p w14:paraId="406DC211" w14:textId="1A9F4B0F" w:rsidR="002B304E" w:rsidRPr="00F814F7" w:rsidRDefault="00181054" w:rsidP="00181054">
      <w:pPr>
        <w:rPr>
          <w:rFonts w:ascii="Arial" w:hAnsi="Arial" w:cs="Arial"/>
        </w:rPr>
      </w:pPr>
      <w:r w:rsidRPr="00181054">
        <w:rPr>
          <w:rFonts w:ascii="Arial" w:hAnsi="Arial" w:cs="Arial"/>
          <w:color w:val="000000" w:themeColor="text1"/>
        </w:rPr>
        <w:t>"Let’s make this Homecoming at The Rock one to remember," Miller exclaimed. "As Fabian would say - "We’re going to put on one hell of a show!” So, bring your friends and family, and let’s create unforgettable memories together."</w:t>
      </w:r>
    </w:p>
    <w:p w14:paraId="4DBACA6F" w14:textId="77777777" w:rsidR="002B304E" w:rsidRDefault="002B304E" w:rsidP="002B304E">
      <w:pPr>
        <w:rPr>
          <w:rFonts w:ascii="Arial" w:hAnsi="Arial" w:cs="Arial"/>
        </w:rPr>
      </w:pPr>
      <w:r>
        <w:rPr>
          <w:rFonts w:ascii="Arial" w:hAnsi="Arial" w:cs="Arial"/>
        </w:rPr>
        <w:t>Support the companies that support your sport!</w:t>
      </w:r>
    </w:p>
    <w:p w14:paraId="11F4F060" w14:textId="77777777" w:rsidR="002B304E" w:rsidRDefault="002B304E" w:rsidP="002B304E">
      <w:pPr>
        <w:rPr>
          <w:rFonts w:ascii="Arial" w:hAnsi="Arial" w:cs="Arial"/>
        </w:rPr>
      </w:pPr>
    </w:p>
    <w:p w14:paraId="7CB64380" w14:textId="77777777" w:rsidR="002B304E" w:rsidRPr="00673A63" w:rsidRDefault="002B304E" w:rsidP="002B304E">
      <w:pPr>
        <w:rPr>
          <w:rFonts w:ascii="Arial" w:hAnsi="Arial" w:cs="Arial"/>
        </w:rPr>
      </w:pPr>
      <w:r>
        <w:rPr>
          <w:rFonts w:ascii="Arial" w:hAnsi="Arial" w:cs="Arial"/>
        </w:rPr>
        <w:t xml:space="preserve">If you are interested in becoming an XDA sponsor, please email </w:t>
      </w:r>
      <w:hyperlink r:id="rId8" w:history="1">
        <w:r w:rsidRPr="005E4AFB">
          <w:rPr>
            <w:rStyle w:val="Hyperlink"/>
            <w:rFonts w:ascii="Arial" w:hAnsi="Arial" w:cs="Arial"/>
          </w:rPr>
          <w:t>jason@mbpevents.com</w:t>
        </w:r>
      </w:hyperlink>
    </w:p>
    <w:p w14:paraId="5561226D" w14:textId="271CEE04" w:rsidR="00673A63" w:rsidRDefault="00673A63" w:rsidP="00673A63">
      <w:pPr>
        <w:rPr>
          <w:rFonts w:ascii="Arial" w:hAnsi="Arial" w:cs="Arial"/>
        </w:rPr>
      </w:pPr>
    </w:p>
    <w:p w14:paraId="1BE3D2BE" w14:textId="72238DF1" w:rsidR="002C2D79" w:rsidRDefault="002C2D79" w:rsidP="002C2D79">
      <w:pPr>
        <w:rPr>
          <w:rFonts w:ascii="Arial" w:hAnsi="Arial" w:cs="Arial"/>
        </w:rPr>
      </w:pPr>
      <w:r w:rsidRPr="002C2D79">
        <w:rPr>
          <w:rFonts w:ascii="Arial" w:hAnsi="Arial" w:cs="Arial"/>
        </w:rPr>
        <w:t xml:space="preserve">For more information about the XDA, please visit </w:t>
      </w:r>
      <w:hyperlink r:id="rId9" w:history="1">
        <w:r w:rsidR="00081193" w:rsidRPr="00EA4199">
          <w:rPr>
            <w:rStyle w:val="Hyperlink"/>
            <w:rFonts w:ascii="Arial" w:hAnsi="Arial" w:cs="Arial"/>
          </w:rPr>
          <w:t>www.XDAracing.com</w:t>
        </w:r>
      </w:hyperlink>
      <w:r w:rsidR="00081193">
        <w:rPr>
          <w:rFonts w:ascii="Arial" w:hAnsi="Arial" w:cs="Arial"/>
        </w:rPr>
        <w:t xml:space="preserve"> </w:t>
      </w:r>
    </w:p>
    <w:p w14:paraId="5C2D96AB" w14:textId="77777777" w:rsidR="002C2D79" w:rsidRDefault="002C2D79" w:rsidP="00673A63">
      <w:pPr>
        <w:rPr>
          <w:rFonts w:ascii="Arial" w:hAnsi="Arial" w:cs="Arial"/>
        </w:rPr>
      </w:pPr>
    </w:p>
    <w:p w14:paraId="7FD28DB9" w14:textId="77777777" w:rsidR="00181054" w:rsidRDefault="00181054" w:rsidP="00673A63">
      <w:pPr>
        <w:rPr>
          <w:rFonts w:ascii="Arial" w:hAnsi="Arial" w:cs="Arial"/>
        </w:rPr>
      </w:pPr>
    </w:p>
    <w:p w14:paraId="0FB6A37F" w14:textId="77777777" w:rsidR="00181054" w:rsidRDefault="00181054" w:rsidP="00673A63">
      <w:pPr>
        <w:rPr>
          <w:rFonts w:ascii="Arial" w:hAnsi="Arial" w:cs="Arial"/>
        </w:rPr>
      </w:pPr>
    </w:p>
    <w:p w14:paraId="61BAC9BE" w14:textId="77777777" w:rsidR="00181054" w:rsidRDefault="00181054" w:rsidP="00673A63">
      <w:pPr>
        <w:rPr>
          <w:rFonts w:ascii="Arial" w:hAnsi="Arial" w:cs="Arial"/>
        </w:rPr>
      </w:pPr>
    </w:p>
    <w:p w14:paraId="1F9E3A6C" w14:textId="77777777" w:rsidR="00181054" w:rsidRPr="00673A63" w:rsidRDefault="00181054" w:rsidP="00673A63">
      <w:pPr>
        <w:rPr>
          <w:rFonts w:ascii="Arial" w:hAnsi="Arial" w:cs="Arial"/>
        </w:rPr>
      </w:pPr>
    </w:p>
    <w:bookmarkEnd w:id="0"/>
    <w:p w14:paraId="3B03CD7B" w14:textId="77777777" w:rsidR="00181054" w:rsidRDefault="00181054" w:rsidP="00181054">
      <w:pPr>
        <w:rPr>
          <w:rFonts w:ascii="Arial" w:hAnsi="Arial" w:cs="Arial"/>
        </w:rPr>
      </w:pPr>
    </w:p>
    <w:p w14:paraId="00BD6B21" w14:textId="6321B2F3" w:rsidR="00181054" w:rsidRPr="00181054" w:rsidRDefault="00181054" w:rsidP="00181054">
      <w:pPr>
        <w:jc w:val="center"/>
        <w:rPr>
          <w:rFonts w:ascii="Arial" w:hAnsi="Arial" w:cs="Arial"/>
        </w:rPr>
      </w:pPr>
      <w:r w:rsidRPr="00181054">
        <w:rPr>
          <w:rFonts w:ascii="Arial" w:hAnsi="Arial" w:cs="Arial"/>
        </w:rPr>
        <w:t>2025 XDA Schedule</w:t>
      </w:r>
      <w:r>
        <w:rPr>
          <w:rFonts w:ascii="Arial" w:hAnsi="Arial" w:cs="Arial"/>
        </w:rPr>
        <w:t>:</w:t>
      </w:r>
    </w:p>
    <w:p w14:paraId="2F441D38" w14:textId="77777777" w:rsidR="00181054" w:rsidRDefault="00181054" w:rsidP="00181054">
      <w:pPr>
        <w:jc w:val="center"/>
        <w:rPr>
          <w:rFonts w:ascii="Arial" w:hAnsi="Arial" w:cs="Arial"/>
        </w:rPr>
      </w:pPr>
    </w:p>
    <w:p w14:paraId="7DC38296" w14:textId="1BEEB28A" w:rsidR="00181054" w:rsidRPr="00181054" w:rsidRDefault="00181054" w:rsidP="00181054">
      <w:pPr>
        <w:jc w:val="center"/>
        <w:rPr>
          <w:rFonts w:ascii="Arial" w:hAnsi="Arial" w:cs="Arial"/>
        </w:rPr>
      </w:pPr>
      <w:r w:rsidRPr="00181054">
        <w:rPr>
          <w:rFonts w:ascii="Arial" w:hAnsi="Arial" w:cs="Arial"/>
        </w:rPr>
        <w:t>Apr 25-27: PGS Spring Nationals - Maryland International Raceway</w:t>
      </w:r>
    </w:p>
    <w:p w14:paraId="5075BE23" w14:textId="77777777" w:rsidR="00181054" w:rsidRPr="00181054" w:rsidRDefault="00181054" w:rsidP="00181054">
      <w:pPr>
        <w:jc w:val="center"/>
        <w:rPr>
          <w:rFonts w:ascii="Arial" w:hAnsi="Arial" w:cs="Arial"/>
        </w:rPr>
      </w:pPr>
      <w:r w:rsidRPr="00181054">
        <w:rPr>
          <w:rFonts w:ascii="Arial" w:hAnsi="Arial" w:cs="Arial"/>
        </w:rPr>
        <w:t>May 16-18: MTC Engineering Summer Nationals - Virginia Motorsports Park</w:t>
      </w:r>
    </w:p>
    <w:p w14:paraId="500C1DA7" w14:textId="77777777" w:rsidR="00181054" w:rsidRPr="00181054" w:rsidRDefault="00181054" w:rsidP="00181054">
      <w:pPr>
        <w:jc w:val="center"/>
        <w:rPr>
          <w:rFonts w:ascii="Arial" w:hAnsi="Arial" w:cs="Arial"/>
        </w:rPr>
      </w:pPr>
      <w:r w:rsidRPr="00181054">
        <w:rPr>
          <w:rFonts w:ascii="Arial" w:hAnsi="Arial" w:cs="Arial"/>
        </w:rPr>
        <w:t>June 27-29: Superbike Showdown - Rockingham Dragway</w:t>
      </w:r>
    </w:p>
    <w:p w14:paraId="7BDA80CE" w14:textId="77777777" w:rsidR="00181054" w:rsidRPr="00181054" w:rsidRDefault="00181054" w:rsidP="00181054">
      <w:pPr>
        <w:jc w:val="center"/>
        <w:rPr>
          <w:rFonts w:ascii="Arial" w:hAnsi="Arial" w:cs="Arial"/>
        </w:rPr>
      </w:pPr>
      <w:r w:rsidRPr="00181054">
        <w:rPr>
          <w:rFonts w:ascii="Arial" w:hAnsi="Arial" w:cs="Arial"/>
        </w:rPr>
        <w:t>July 25-27: WPGC Bike Fest - Maryland International Raceway</w:t>
      </w:r>
    </w:p>
    <w:p w14:paraId="088C69AF" w14:textId="77777777" w:rsidR="00181054" w:rsidRPr="00181054" w:rsidRDefault="00181054" w:rsidP="00181054">
      <w:pPr>
        <w:jc w:val="center"/>
        <w:rPr>
          <w:rFonts w:ascii="Arial" w:hAnsi="Arial" w:cs="Arial"/>
        </w:rPr>
      </w:pPr>
      <w:r w:rsidRPr="00181054">
        <w:rPr>
          <w:rFonts w:ascii="Arial" w:hAnsi="Arial" w:cs="Arial"/>
        </w:rPr>
        <w:t>August 22-24: FuelTech Bike Bash - Virginia Motorsports Park</w:t>
      </w:r>
    </w:p>
    <w:p w14:paraId="3A119E22" w14:textId="0DBF0205" w:rsidR="00F04EB3" w:rsidRDefault="00181054" w:rsidP="00181054">
      <w:pPr>
        <w:jc w:val="center"/>
        <w:rPr>
          <w:rFonts w:ascii="Arial" w:hAnsi="Arial" w:cs="Arial"/>
        </w:rPr>
      </w:pPr>
      <w:r w:rsidRPr="00181054">
        <w:rPr>
          <w:rFonts w:ascii="Arial" w:hAnsi="Arial" w:cs="Arial"/>
        </w:rPr>
        <w:t>October 3-5: DME Racing Fall Nationals - Maryland International Raceway</w:t>
      </w:r>
    </w:p>
    <w:p w14:paraId="5434F54C" w14:textId="77777777" w:rsidR="00181054" w:rsidRDefault="00181054" w:rsidP="00181054">
      <w:pPr>
        <w:rPr>
          <w:rFonts w:ascii="Arial" w:hAnsi="Arial" w:cs="Arial"/>
        </w:rPr>
      </w:pPr>
    </w:p>
    <w:p w14:paraId="0DC8AF72" w14:textId="6B7E0221" w:rsidR="00181054" w:rsidRPr="00673A63" w:rsidRDefault="00181054" w:rsidP="00181054">
      <w:pPr>
        <w:jc w:val="center"/>
        <w:rPr>
          <w:rFonts w:ascii="Arial" w:hAnsi="Arial" w:cs="Arial"/>
        </w:rPr>
      </w:pPr>
      <w:r>
        <w:rPr>
          <w:rFonts w:ascii="Arial" w:hAnsi="Arial" w:cs="Arial"/>
          <w:noProof/>
        </w:rPr>
        <w:drawing>
          <wp:inline distT="0" distB="0" distL="0" distR="0" wp14:anchorId="5C24A406" wp14:editId="5F926BB2">
            <wp:extent cx="5715012" cy="3886208"/>
            <wp:effectExtent l="0" t="0" r="0" b="0"/>
            <wp:docPr id="159131840" name="Picture 2" descr="A calendar with images of motorcycles and a few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31840" name="Picture 2" descr="A calendar with images of motorcycles and a few peop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012" cy="3886208"/>
                    </a:xfrm>
                    <a:prstGeom prst="rect">
                      <a:avLst/>
                    </a:prstGeom>
                  </pic:spPr>
                </pic:pic>
              </a:graphicData>
            </a:graphic>
          </wp:inline>
        </w:drawing>
      </w:r>
    </w:p>
    <w:sectPr w:rsidR="00181054" w:rsidRPr="00673A63" w:rsidSect="00842F6D">
      <w:headerReference w:type="default" r:id="rId11"/>
      <w:endnotePr>
        <w:numFmt w:val="decimal"/>
      </w:endnotePr>
      <w:pgSz w:w="12240" w:h="15840"/>
      <w:pgMar w:top="720" w:right="720" w:bottom="720" w:left="720" w:header="45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06356" w14:textId="77777777" w:rsidR="003126C7" w:rsidRDefault="003126C7">
      <w:r>
        <w:separator/>
      </w:r>
    </w:p>
  </w:endnote>
  <w:endnote w:type="continuationSeparator" w:id="0">
    <w:p w14:paraId="6079D273" w14:textId="77777777" w:rsidR="003126C7" w:rsidRDefault="0031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39027" w14:textId="77777777" w:rsidR="003126C7" w:rsidRDefault="003126C7">
      <w:r>
        <w:separator/>
      </w:r>
    </w:p>
  </w:footnote>
  <w:footnote w:type="continuationSeparator" w:id="0">
    <w:p w14:paraId="65B3E2B0" w14:textId="77777777" w:rsidR="003126C7" w:rsidRDefault="0031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73"/>
      <w:gridCol w:w="5927"/>
    </w:tblGrid>
    <w:tr w:rsidR="00842F6D" w14:paraId="49A72C24" w14:textId="77777777" w:rsidTr="00426CEC">
      <w:trPr>
        <w:trHeight w:val="873"/>
      </w:trPr>
      <w:tc>
        <w:tcPr>
          <w:tcW w:w="4887" w:type="dxa"/>
          <w:shd w:val="clear" w:color="auto" w:fill="auto"/>
        </w:tcPr>
        <w:p w14:paraId="4B1F13B7" w14:textId="11552FC0" w:rsidR="00BD32CE" w:rsidRDefault="00842F6D">
          <w:pPr>
            <w:pStyle w:val="Header"/>
            <w:rPr>
              <w:noProof/>
            </w:rPr>
          </w:pPr>
          <w:r>
            <w:rPr>
              <w:noProof/>
            </w:rPr>
            <w:drawing>
              <wp:inline distT="0" distB="0" distL="0" distR="0" wp14:anchorId="0C1596B8" wp14:editId="7FB127E8">
                <wp:extent cx="2246565" cy="874207"/>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85685" cy="928343"/>
                        </a:xfrm>
                        <a:prstGeom prst="rect">
                          <a:avLst/>
                        </a:prstGeom>
                      </pic:spPr>
                    </pic:pic>
                  </a:graphicData>
                </a:graphic>
              </wp:inline>
            </w:drawing>
          </w:r>
        </w:p>
      </w:tc>
      <w:tc>
        <w:tcPr>
          <w:tcW w:w="5973" w:type="dxa"/>
          <w:shd w:val="clear" w:color="auto" w:fill="auto"/>
        </w:tcPr>
        <w:p w14:paraId="02442FCC" w14:textId="77777777" w:rsidR="00BD32CE" w:rsidRPr="00007144" w:rsidRDefault="003C7072" w:rsidP="003C7072">
          <w:pPr>
            <w:pStyle w:val="BasicParagraph"/>
            <w:tabs>
              <w:tab w:val="left" w:pos="1532"/>
            </w:tabs>
            <w:spacing w:line="480" w:lineRule="auto"/>
            <w:rPr>
              <w:rFonts w:ascii="Tw Cen MT" w:hAnsi="Tw Cen MT" w:cs="Tw Cen MT"/>
            </w:rPr>
          </w:pPr>
          <w:r>
            <w:rPr>
              <w:rFonts w:ascii="Tw Cen MT" w:hAnsi="Tw Cen MT" w:cs="Tw Cen MT"/>
            </w:rPr>
            <w:tab/>
          </w:r>
        </w:p>
        <w:p w14:paraId="0CEA5032" w14:textId="30A46214" w:rsidR="00BD32CE" w:rsidRPr="00007144" w:rsidRDefault="0081483A" w:rsidP="00007144">
          <w:pPr>
            <w:pStyle w:val="BasicParagraph"/>
            <w:jc w:val="right"/>
            <w:rPr>
              <w:rFonts w:ascii="Tw Cen MT" w:hAnsi="Tw Cen MT" w:cs="Tw Cen MT"/>
            </w:rPr>
          </w:pPr>
          <w:r>
            <w:rPr>
              <w:rFonts w:ascii="Tw Cen MT" w:hAnsi="Tw Cen MT" w:cs="Tw Cen MT"/>
            </w:rPr>
            <w:t>240.349.2538</w:t>
          </w:r>
          <w:r w:rsidR="00BF490A">
            <w:rPr>
              <w:rFonts w:ascii="Tw Cen MT" w:hAnsi="Tw Cen MT" w:cs="Tw Cen MT"/>
            </w:rPr>
            <w:t xml:space="preserve"> office</w:t>
          </w:r>
          <w:r w:rsidR="00BD32CE" w:rsidRPr="00007144">
            <w:rPr>
              <w:rFonts w:ascii="Tw Cen MT" w:hAnsi="Tw Cen MT" w:cs="Tw Cen MT"/>
            </w:rPr>
            <w:t xml:space="preserve"> </w:t>
          </w:r>
          <w:r w:rsidR="00BD32CE" w:rsidRPr="00007144">
            <w:rPr>
              <w:rFonts w:ascii="Arial" w:hAnsi="Arial" w:cs="Arial"/>
              <w:b/>
              <w:bCs/>
              <w:spacing w:val="-2"/>
            </w:rPr>
            <w:t>•</w:t>
          </w:r>
          <w:r w:rsidR="00BD32CE" w:rsidRPr="00007144">
            <w:rPr>
              <w:rFonts w:ascii="Tw Cen MT" w:hAnsi="Tw Cen MT" w:cs="Tw Cen MT"/>
            </w:rPr>
            <w:t xml:space="preserve"> </w:t>
          </w:r>
          <w:r>
            <w:rPr>
              <w:rFonts w:ascii="Tw Cen MT" w:hAnsi="Tw Cen MT" w:cs="Tw Cen MT"/>
            </w:rPr>
            <w:t>240.901.2950</w:t>
          </w:r>
          <w:r w:rsidR="00BF490A">
            <w:rPr>
              <w:rFonts w:ascii="Tw Cen MT" w:hAnsi="Tw Cen MT" w:cs="Tw Cen MT"/>
            </w:rPr>
            <w:t xml:space="preserve"> fax</w:t>
          </w:r>
        </w:p>
        <w:p w14:paraId="141352A7" w14:textId="77777777" w:rsidR="00BD32CE" w:rsidRPr="00007144" w:rsidRDefault="00AB2FF0" w:rsidP="00007144">
          <w:pPr>
            <w:pStyle w:val="BasicParagraph"/>
            <w:jc w:val="right"/>
            <w:rPr>
              <w:rFonts w:ascii="Tw Cen MT" w:hAnsi="Tw Cen MT" w:cs="Tw Cen MT"/>
            </w:rPr>
          </w:pPr>
          <w:r>
            <w:rPr>
              <w:rFonts w:ascii="Tw Cen MT" w:hAnsi="Tw Cen MT" w:cs="Tw Cen MT"/>
            </w:rPr>
            <w:t>jason@mbpevents.com</w:t>
          </w:r>
        </w:p>
        <w:p w14:paraId="44569BE3" w14:textId="77777777" w:rsidR="003C7072" w:rsidRPr="003C7072" w:rsidRDefault="0081483A" w:rsidP="0081483A">
          <w:pPr>
            <w:pStyle w:val="Header"/>
            <w:jc w:val="right"/>
            <w:rPr>
              <w:rFonts w:ascii="Tw Cen MT" w:hAnsi="Tw Cen MT" w:cs="Tw Cen MT"/>
              <w:sz w:val="24"/>
              <w:szCs w:val="24"/>
            </w:rPr>
          </w:pPr>
          <w:r>
            <w:rPr>
              <w:rFonts w:ascii="Tw Cen MT" w:hAnsi="Tw Cen MT" w:cs="Tw Cen MT"/>
              <w:sz w:val="24"/>
              <w:szCs w:val="24"/>
            </w:rPr>
            <w:t>PO Box 2388</w:t>
          </w:r>
          <w:r w:rsidR="00BD32CE" w:rsidRPr="00007144">
            <w:rPr>
              <w:rFonts w:ascii="Tw Cen MT" w:hAnsi="Tw Cen MT" w:cs="Tw Cen MT"/>
              <w:sz w:val="24"/>
              <w:szCs w:val="24"/>
            </w:rPr>
            <w:t xml:space="preserve"> </w:t>
          </w:r>
          <w:r w:rsidR="00BD32CE" w:rsidRPr="00007144">
            <w:rPr>
              <w:rFonts w:ascii="Arial" w:hAnsi="Arial" w:cs="Arial"/>
              <w:b/>
              <w:bCs/>
              <w:spacing w:val="-2"/>
              <w:sz w:val="24"/>
              <w:szCs w:val="24"/>
            </w:rPr>
            <w:t>•</w:t>
          </w:r>
          <w:r w:rsidR="00BD32CE" w:rsidRPr="00007144">
            <w:rPr>
              <w:rFonts w:ascii="Tw Cen MT" w:hAnsi="Tw Cen MT" w:cs="Tw Cen MT"/>
              <w:sz w:val="24"/>
              <w:szCs w:val="24"/>
            </w:rPr>
            <w:t xml:space="preserve"> </w:t>
          </w:r>
          <w:r>
            <w:rPr>
              <w:rFonts w:ascii="Tw Cen MT" w:hAnsi="Tw Cen MT" w:cs="Tw Cen MT"/>
              <w:sz w:val="24"/>
              <w:szCs w:val="24"/>
            </w:rPr>
            <w:t>La Plata</w:t>
          </w:r>
          <w:r w:rsidR="00BD32CE" w:rsidRPr="00007144">
            <w:rPr>
              <w:rFonts w:ascii="Tw Cen MT" w:hAnsi="Tw Cen MT" w:cs="Tw Cen MT"/>
              <w:sz w:val="24"/>
              <w:szCs w:val="24"/>
            </w:rPr>
            <w:t>, MD 206</w:t>
          </w:r>
          <w:r>
            <w:rPr>
              <w:rFonts w:ascii="Tw Cen MT" w:hAnsi="Tw Cen MT" w:cs="Tw Cen MT"/>
              <w:sz w:val="24"/>
              <w:szCs w:val="24"/>
            </w:rPr>
            <w:t>46-2388</w:t>
          </w:r>
        </w:p>
      </w:tc>
    </w:tr>
  </w:tbl>
  <w:p w14:paraId="2D554CFA" w14:textId="77777777" w:rsidR="0011525E" w:rsidRDefault="0081483A" w:rsidP="00BD32CE">
    <w:pPr>
      <w:pStyle w:val="Header"/>
      <w:tabs>
        <w:tab w:val="clear" w:pos="4320"/>
        <w:tab w:val="clear" w:pos="8640"/>
        <w:tab w:val="center" w:pos="5112"/>
        <w:tab w:val="right" w:pos="10224"/>
      </w:tabs>
    </w:pPr>
    <w:r>
      <w:rPr>
        <w:noProof/>
      </w:rPr>
      <mc:AlternateContent>
        <mc:Choice Requires="wps">
          <w:drawing>
            <wp:anchor distT="0" distB="0" distL="114300" distR="114300" simplePos="0" relativeHeight="251657728" behindDoc="0" locked="0" layoutInCell="1" allowOverlap="1" wp14:anchorId="4B871104" wp14:editId="17A49E6C">
              <wp:simplePos x="0" y="0"/>
              <wp:positionH relativeFrom="column">
                <wp:posOffset>-2540</wp:posOffset>
              </wp:positionH>
              <wp:positionV relativeFrom="paragraph">
                <wp:posOffset>19685</wp:posOffset>
              </wp:positionV>
              <wp:extent cx="6797675" cy="0"/>
              <wp:effectExtent l="6985" t="10160" r="15240" b="88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76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3788B" id="_x0000_t32" coordsize="21600,21600" o:spt="32" o:oned="t" path="m,l21600,21600e" filled="f">
              <v:path arrowok="t" fillok="f" o:connecttype="none"/>
              <o:lock v:ext="edit" shapetype="t"/>
            </v:shapetype>
            <v:shape id="AutoShape 9" o:spid="_x0000_s1026" type="#_x0000_t32" style="position:absolute;margin-left:-.2pt;margin-top:1.55pt;width:53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dPIHgIAADwEAAAOAAAAZHJzL2Uyb0RvYy54bWysU9uO2yAQfa/Uf0C8J7ZTby5WnNXKTvqy&#10;7Uba7QcQwDYqBgQkTlT13zuQi7LtS1XVD3hgZs6cuS0fj71EB26d0KrE2TjFiCuqmVBtib+9bUZz&#10;jJwnihGpFS/xiTv8uPr4YTmYgk90pyXjFgGIcsVgStx5b4okcbTjPXFjbbgCZaNtTzxcbZswSwZA&#10;72UySdNpMmjLjNWUOwev9VmJVxG/aTj1L03juEeyxMDNx9PGcxfOZLUkRWuJ6QS90CD/wKInQkHQ&#10;G1RNPEF7K/6A6gW12unGj6nuE900gvKYA2STpb9l89oRw2MuUBxnbmVy/w+Wfj1sLRKsxBOMFOmh&#10;RU97r2NktAjlGYwrwKpSWxsSpEf1ap41/e6Q0lVHVMuj8dvJgG8WPJJ3LuHiDATZDV80AxsC+LFW&#10;x8b2ARKqgI6xJadbS/jRIwqP09liNp09YESvuoQUV0djnf/MdY+CUGLnLRFt5yutFDRe2yyGIYdn&#10;5wMtUlwdQlSlN0LK2H+p0ADcJ7M0jR5OS8GCNtg52+4qadGBhBGKX0wSNPdmVu8Vi2gdJ2x9kT0R&#10;8ixDdKkCHmQGfC7SeUZ+LNLFer6e56N8Ml2P8rSuR0+bKh9NN9nsof5UV1Wd/QzUsrzoBGNcBXbX&#10;ec3yv5uHy+acJ+02sbc6JO/RY8GA7PUfScfWhm6e52Kn2Wlrry2HEY3Gl3UKO3B/B/l+6Ve/AAAA&#10;//8DAFBLAwQUAAYACAAAACEAQqYWJNgAAAAGAQAADwAAAGRycy9kb3ducmV2LnhtbEyOzU7DMBCE&#10;70i8g7VI3Fq70D+lcSpA4lyRcuG2ibdx1HgdxW4T3h6XC9xmZ0azX76fXCeuNITWs4bFXIEgrr1p&#10;udHweXyfbUGEiGyw80wavinAvri/yzEzfuQPupaxEWmEQ4YabIx9JmWoLTkMc98Tp+zkB4cxnUMj&#10;zYBjGnedfFJqLR22nD5Y7OnNUn0uL07DZmm+PK5fV9VqPBwjnWy5PUxaPz5MLzsQkab4V4YbfkKH&#10;IjFV/sImiE7DbJmKGp4XIG6p2qikql9DFrn8j1/8AAAA//8DAFBLAQItABQABgAIAAAAIQC2gziS&#10;/gAAAOEBAAATAAAAAAAAAAAAAAAAAAAAAABbQ29udGVudF9UeXBlc10ueG1sUEsBAi0AFAAGAAgA&#10;AAAhADj9If/WAAAAlAEAAAsAAAAAAAAAAAAAAAAALwEAAF9yZWxzLy5yZWxzUEsBAi0AFAAGAAgA&#10;AAAhAD3V08geAgAAPAQAAA4AAAAAAAAAAAAAAAAALgIAAGRycy9lMm9Eb2MueG1sUEsBAi0AFAAG&#10;AAgAAAAhAEKmFiTYAAAABgEAAA8AAAAAAAAAAAAAAAAAeAQAAGRycy9kb3ducmV2LnhtbFBLBQYA&#10;AAAABAAEAPMAAAB9BQAA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defaultTabStop w:val="144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112641"/>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C2"/>
    <w:rsid w:val="00007144"/>
    <w:rsid w:val="00016C0A"/>
    <w:rsid w:val="0001780A"/>
    <w:rsid w:val="00017C96"/>
    <w:rsid w:val="000349E3"/>
    <w:rsid w:val="000369A0"/>
    <w:rsid w:val="000430EE"/>
    <w:rsid w:val="00062CC5"/>
    <w:rsid w:val="00065F0B"/>
    <w:rsid w:val="00081193"/>
    <w:rsid w:val="000A13E0"/>
    <w:rsid w:val="000B3992"/>
    <w:rsid w:val="000C5E1A"/>
    <w:rsid w:val="000E191D"/>
    <w:rsid w:val="000E1F42"/>
    <w:rsid w:val="0011525E"/>
    <w:rsid w:val="00142534"/>
    <w:rsid w:val="001432FE"/>
    <w:rsid w:val="001735B4"/>
    <w:rsid w:val="0018103A"/>
    <w:rsid w:val="00181054"/>
    <w:rsid w:val="0019432A"/>
    <w:rsid w:val="001A4057"/>
    <w:rsid w:val="001B3A2C"/>
    <w:rsid w:val="001E68AF"/>
    <w:rsid w:val="001F2FB2"/>
    <w:rsid w:val="00217605"/>
    <w:rsid w:val="0023260D"/>
    <w:rsid w:val="00237B85"/>
    <w:rsid w:val="002450BE"/>
    <w:rsid w:val="0025083E"/>
    <w:rsid w:val="0028625C"/>
    <w:rsid w:val="00294B0A"/>
    <w:rsid w:val="002B09CE"/>
    <w:rsid w:val="002B304E"/>
    <w:rsid w:val="002B5100"/>
    <w:rsid w:val="002C2D79"/>
    <w:rsid w:val="002C7313"/>
    <w:rsid w:val="002E5808"/>
    <w:rsid w:val="002F03D3"/>
    <w:rsid w:val="002F1813"/>
    <w:rsid w:val="003126C7"/>
    <w:rsid w:val="00314C31"/>
    <w:rsid w:val="00327856"/>
    <w:rsid w:val="00351E16"/>
    <w:rsid w:val="0037007F"/>
    <w:rsid w:val="0037411B"/>
    <w:rsid w:val="003826E2"/>
    <w:rsid w:val="00394227"/>
    <w:rsid w:val="003C6467"/>
    <w:rsid w:val="003C7072"/>
    <w:rsid w:val="003D13EF"/>
    <w:rsid w:val="003F0256"/>
    <w:rsid w:val="004027B8"/>
    <w:rsid w:val="00426CEC"/>
    <w:rsid w:val="00430797"/>
    <w:rsid w:val="004527F2"/>
    <w:rsid w:val="00456F75"/>
    <w:rsid w:val="00483515"/>
    <w:rsid w:val="004922A8"/>
    <w:rsid w:val="004F0E5D"/>
    <w:rsid w:val="00511234"/>
    <w:rsid w:val="0051490D"/>
    <w:rsid w:val="00524DFE"/>
    <w:rsid w:val="00560DF6"/>
    <w:rsid w:val="005813ED"/>
    <w:rsid w:val="00594FC5"/>
    <w:rsid w:val="005C0966"/>
    <w:rsid w:val="005E762A"/>
    <w:rsid w:val="005F20F0"/>
    <w:rsid w:val="00664468"/>
    <w:rsid w:val="00673A63"/>
    <w:rsid w:val="006846AF"/>
    <w:rsid w:val="00694D9F"/>
    <w:rsid w:val="006A54AA"/>
    <w:rsid w:val="006C3AE2"/>
    <w:rsid w:val="00786C58"/>
    <w:rsid w:val="007B4EED"/>
    <w:rsid w:val="007B760E"/>
    <w:rsid w:val="007C4BBF"/>
    <w:rsid w:val="007E0A67"/>
    <w:rsid w:val="007F0C98"/>
    <w:rsid w:val="00800313"/>
    <w:rsid w:val="0081483A"/>
    <w:rsid w:val="008233BE"/>
    <w:rsid w:val="00823B5F"/>
    <w:rsid w:val="00842F6D"/>
    <w:rsid w:val="008542C7"/>
    <w:rsid w:val="00864598"/>
    <w:rsid w:val="008760D5"/>
    <w:rsid w:val="008A392E"/>
    <w:rsid w:val="008A64C8"/>
    <w:rsid w:val="008A74B8"/>
    <w:rsid w:val="008B2365"/>
    <w:rsid w:val="008C0EFC"/>
    <w:rsid w:val="008C5D8B"/>
    <w:rsid w:val="008D4CD6"/>
    <w:rsid w:val="008F30EB"/>
    <w:rsid w:val="00900B13"/>
    <w:rsid w:val="0091489C"/>
    <w:rsid w:val="00950483"/>
    <w:rsid w:val="00970ED9"/>
    <w:rsid w:val="00977B32"/>
    <w:rsid w:val="009A535E"/>
    <w:rsid w:val="009B157C"/>
    <w:rsid w:val="009C687F"/>
    <w:rsid w:val="009D0CC2"/>
    <w:rsid w:val="009D1A59"/>
    <w:rsid w:val="009D4AE5"/>
    <w:rsid w:val="00A36039"/>
    <w:rsid w:val="00A40635"/>
    <w:rsid w:val="00A41C4B"/>
    <w:rsid w:val="00AA0FAE"/>
    <w:rsid w:val="00AB2FF0"/>
    <w:rsid w:val="00AD7296"/>
    <w:rsid w:val="00AE0595"/>
    <w:rsid w:val="00AF3547"/>
    <w:rsid w:val="00B01E18"/>
    <w:rsid w:val="00B12772"/>
    <w:rsid w:val="00B17868"/>
    <w:rsid w:val="00B21C94"/>
    <w:rsid w:val="00B21F3D"/>
    <w:rsid w:val="00B37771"/>
    <w:rsid w:val="00B37AFC"/>
    <w:rsid w:val="00B44AF3"/>
    <w:rsid w:val="00B51F7B"/>
    <w:rsid w:val="00B566FC"/>
    <w:rsid w:val="00B64D32"/>
    <w:rsid w:val="00BD32CE"/>
    <w:rsid w:val="00BD4AE6"/>
    <w:rsid w:val="00BE683C"/>
    <w:rsid w:val="00BF490A"/>
    <w:rsid w:val="00C14214"/>
    <w:rsid w:val="00C50330"/>
    <w:rsid w:val="00C72647"/>
    <w:rsid w:val="00C75865"/>
    <w:rsid w:val="00C80B56"/>
    <w:rsid w:val="00C827E3"/>
    <w:rsid w:val="00CB5C42"/>
    <w:rsid w:val="00CE0225"/>
    <w:rsid w:val="00CE4D6D"/>
    <w:rsid w:val="00CE63BA"/>
    <w:rsid w:val="00CF3703"/>
    <w:rsid w:val="00D0685E"/>
    <w:rsid w:val="00D12188"/>
    <w:rsid w:val="00D4260A"/>
    <w:rsid w:val="00D445F5"/>
    <w:rsid w:val="00D5475F"/>
    <w:rsid w:val="00D71565"/>
    <w:rsid w:val="00D71CE2"/>
    <w:rsid w:val="00DB279C"/>
    <w:rsid w:val="00DC4E2E"/>
    <w:rsid w:val="00DC7A69"/>
    <w:rsid w:val="00DD3B76"/>
    <w:rsid w:val="00DE2890"/>
    <w:rsid w:val="00DE7463"/>
    <w:rsid w:val="00DF3630"/>
    <w:rsid w:val="00E057B0"/>
    <w:rsid w:val="00E17385"/>
    <w:rsid w:val="00E64BD6"/>
    <w:rsid w:val="00E85FEC"/>
    <w:rsid w:val="00EA6CC2"/>
    <w:rsid w:val="00ED23D7"/>
    <w:rsid w:val="00EE24B9"/>
    <w:rsid w:val="00EE7359"/>
    <w:rsid w:val="00EF3E12"/>
    <w:rsid w:val="00F04EB3"/>
    <w:rsid w:val="00F12487"/>
    <w:rsid w:val="00F205AE"/>
    <w:rsid w:val="00F24BCD"/>
    <w:rsid w:val="00F32D7C"/>
    <w:rsid w:val="00F55588"/>
    <w:rsid w:val="00F64C79"/>
    <w:rsid w:val="00F65432"/>
    <w:rsid w:val="00F66A17"/>
    <w:rsid w:val="00F74D80"/>
    <w:rsid w:val="00F814F7"/>
    <w:rsid w:val="00F85C74"/>
    <w:rsid w:val="00FA3109"/>
    <w:rsid w:val="00FB6708"/>
    <w:rsid w:val="00FD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3A826F7F"/>
  <w15:chartTrackingRefBased/>
  <w15:docId w15:val="{DDF1B0D4-A4CC-42C5-8C84-168892EF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rFonts w:ascii="Arial" w:hAnsi="Arial"/>
      <w:b/>
      <w:color w:val="FFFF00"/>
    </w:rPr>
  </w:style>
  <w:style w:type="paragraph" w:styleId="Heading3">
    <w:name w:val="heading 3"/>
    <w:basedOn w:val="Normal"/>
    <w:next w:val="Normal"/>
    <w:qFormat/>
    <w:pPr>
      <w:keepNext/>
      <w:widowControl/>
      <w:ind w:left="36" w:right="36"/>
      <w:jc w:val="center"/>
      <w:outlineLvl w:val="2"/>
    </w:pPr>
    <w:rPr>
      <w:rFonts w:ascii="Arial Black" w:hAnsi="Arial Black"/>
      <w:i/>
      <w:color w:val="FFFFFF"/>
      <w:spacing w:val="-18"/>
      <w:sz w:val="40"/>
    </w:rPr>
  </w:style>
  <w:style w:type="paragraph" w:styleId="Heading4">
    <w:name w:val="heading 4"/>
    <w:basedOn w:val="Normal"/>
    <w:next w:val="Normal"/>
    <w:qFormat/>
    <w:pPr>
      <w:keepNext/>
      <w:outlineLvl w:val="3"/>
    </w:pPr>
    <w:rPr>
      <w:rFonts w:ascii="Arial Black" w:hAnsi="Arial Black" w:cs="Arial"/>
      <w:i/>
      <w:color w:val="000000"/>
      <w:spacing w:val="-14"/>
      <w:sz w:val="40"/>
    </w:rPr>
  </w:style>
  <w:style w:type="paragraph" w:styleId="Heading8">
    <w:name w:val="heading 8"/>
    <w:basedOn w:val="Normal"/>
    <w:next w:val="Normal"/>
    <w:link w:val="Heading8Char"/>
    <w:uiPriority w:val="9"/>
    <w:unhideWhenUsed/>
    <w:qFormat/>
    <w:rsid w:val="0037007F"/>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sz w:val="2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28"/>
    </w:rPr>
  </w:style>
  <w:style w:type="character" w:customStyle="1" w:styleId="Heading8Char">
    <w:name w:val="Heading 8 Char"/>
    <w:link w:val="Heading8"/>
    <w:uiPriority w:val="9"/>
    <w:rsid w:val="0037007F"/>
    <w:rPr>
      <w:rFonts w:ascii="Calibri" w:eastAsia="Times New Roman" w:hAnsi="Calibri" w:cs="Times New Roman"/>
      <w:i/>
      <w:iCs/>
      <w:sz w:val="24"/>
      <w:szCs w:val="24"/>
    </w:rPr>
  </w:style>
  <w:style w:type="character" w:customStyle="1" w:styleId="HeaderChar">
    <w:name w:val="Header Char"/>
    <w:link w:val="Header"/>
    <w:uiPriority w:val="99"/>
    <w:rsid w:val="001F2FB2"/>
  </w:style>
  <w:style w:type="paragraph" w:customStyle="1" w:styleId="BasicParagraph">
    <w:name w:val="[Basic Paragraph]"/>
    <w:basedOn w:val="Normal"/>
    <w:uiPriority w:val="99"/>
    <w:rsid w:val="001F2FB2"/>
    <w:pPr>
      <w:widowControl/>
      <w:overflowPunct/>
      <w:spacing w:line="288" w:lineRule="auto"/>
      <w:textAlignment w:val="center"/>
    </w:pPr>
    <w:rPr>
      <w:color w:val="000000"/>
      <w:sz w:val="24"/>
      <w:szCs w:val="24"/>
    </w:rPr>
  </w:style>
  <w:style w:type="table" w:styleId="TableGrid">
    <w:name w:val="Table Grid"/>
    <w:basedOn w:val="TableNormal"/>
    <w:uiPriority w:val="59"/>
    <w:rsid w:val="0086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7A69"/>
    <w:rPr>
      <w:rFonts w:ascii="Segoe UI" w:hAnsi="Segoe UI" w:cs="Segoe UI"/>
      <w:sz w:val="18"/>
      <w:szCs w:val="18"/>
    </w:rPr>
  </w:style>
  <w:style w:type="character" w:customStyle="1" w:styleId="BalloonTextChar">
    <w:name w:val="Balloon Text Char"/>
    <w:link w:val="BalloonText"/>
    <w:uiPriority w:val="99"/>
    <w:semiHidden/>
    <w:rsid w:val="00DC7A69"/>
    <w:rPr>
      <w:rFonts w:ascii="Segoe UI" w:hAnsi="Segoe UI" w:cs="Segoe UI"/>
      <w:sz w:val="18"/>
      <w:szCs w:val="18"/>
    </w:rPr>
  </w:style>
  <w:style w:type="character" w:styleId="Strong">
    <w:name w:val="Strong"/>
    <w:uiPriority w:val="22"/>
    <w:qFormat/>
    <w:rsid w:val="007B4EED"/>
    <w:rPr>
      <w:b/>
      <w:bCs/>
    </w:rPr>
  </w:style>
  <w:style w:type="paragraph" w:styleId="NormalWeb">
    <w:name w:val="Normal (Web)"/>
    <w:basedOn w:val="Normal"/>
    <w:uiPriority w:val="99"/>
    <w:unhideWhenUsed/>
    <w:rsid w:val="002F03D3"/>
    <w:pPr>
      <w:widowControl/>
      <w:overflowPunct/>
      <w:autoSpaceDE/>
      <w:autoSpaceDN/>
      <w:adjustRightInd/>
      <w:spacing w:before="100" w:beforeAutospacing="1" w:after="100" w:afterAutospacing="1"/>
      <w:textAlignment w:val="auto"/>
    </w:pPr>
    <w:rPr>
      <w:sz w:val="24"/>
      <w:szCs w:val="24"/>
    </w:rPr>
  </w:style>
  <w:style w:type="paragraph" w:styleId="NoSpacing">
    <w:name w:val="No Spacing"/>
    <w:uiPriority w:val="1"/>
    <w:qFormat/>
    <w:rsid w:val="00B51F7B"/>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7E0A67"/>
    <w:rPr>
      <w:color w:val="605E5C"/>
      <w:shd w:val="clear" w:color="auto" w:fill="E1DFDD"/>
    </w:rPr>
  </w:style>
  <w:style w:type="character" w:styleId="FollowedHyperlink">
    <w:name w:val="FollowedHyperlink"/>
    <w:basedOn w:val="DefaultParagraphFont"/>
    <w:uiPriority w:val="99"/>
    <w:semiHidden/>
    <w:unhideWhenUsed/>
    <w:rsid w:val="00800313"/>
    <w:rPr>
      <w:color w:val="954F72" w:themeColor="followedHyperlink"/>
      <w:u w:val="single"/>
    </w:rPr>
  </w:style>
  <w:style w:type="character" w:customStyle="1" w:styleId="UnresolvedMention2">
    <w:name w:val="Unresolved Mention2"/>
    <w:basedOn w:val="DefaultParagraphFont"/>
    <w:uiPriority w:val="99"/>
    <w:semiHidden/>
    <w:unhideWhenUsed/>
    <w:rsid w:val="0023260D"/>
    <w:rPr>
      <w:color w:val="605E5C"/>
      <w:shd w:val="clear" w:color="auto" w:fill="E1DFDD"/>
    </w:rPr>
  </w:style>
  <w:style w:type="character" w:customStyle="1" w:styleId="UnresolvedMention3">
    <w:name w:val="Unresolved Mention3"/>
    <w:basedOn w:val="DefaultParagraphFont"/>
    <w:uiPriority w:val="99"/>
    <w:semiHidden/>
    <w:unhideWhenUsed/>
    <w:rsid w:val="00C50330"/>
    <w:rPr>
      <w:color w:val="605E5C"/>
      <w:shd w:val="clear" w:color="auto" w:fill="E1DFDD"/>
    </w:rPr>
  </w:style>
  <w:style w:type="character" w:styleId="UnresolvedMention">
    <w:name w:val="Unresolved Mention"/>
    <w:basedOn w:val="DefaultParagraphFont"/>
    <w:uiPriority w:val="99"/>
    <w:semiHidden/>
    <w:unhideWhenUsed/>
    <w:rsid w:val="00B01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524798">
      <w:bodyDiv w:val="1"/>
      <w:marLeft w:val="0"/>
      <w:marRight w:val="0"/>
      <w:marTop w:val="0"/>
      <w:marBottom w:val="0"/>
      <w:divBdr>
        <w:top w:val="none" w:sz="0" w:space="0" w:color="auto"/>
        <w:left w:val="none" w:sz="0" w:space="0" w:color="auto"/>
        <w:bottom w:val="none" w:sz="0" w:space="0" w:color="auto"/>
        <w:right w:val="none" w:sz="0" w:space="0" w:color="auto"/>
      </w:divBdr>
    </w:div>
    <w:div w:id="742917279">
      <w:bodyDiv w:val="1"/>
      <w:marLeft w:val="0"/>
      <w:marRight w:val="0"/>
      <w:marTop w:val="0"/>
      <w:marBottom w:val="0"/>
      <w:divBdr>
        <w:top w:val="none" w:sz="0" w:space="0" w:color="auto"/>
        <w:left w:val="none" w:sz="0" w:space="0" w:color="auto"/>
        <w:bottom w:val="none" w:sz="0" w:space="0" w:color="auto"/>
        <w:right w:val="none" w:sz="0" w:space="0" w:color="auto"/>
      </w:divBdr>
    </w:div>
    <w:div w:id="777024677">
      <w:bodyDiv w:val="1"/>
      <w:marLeft w:val="0"/>
      <w:marRight w:val="0"/>
      <w:marTop w:val="0"/>
      <w:marBottom w:val="0"/>
      <w:divBdr>
        <w:top w:val="none" w:sz="0" w:space="0" w:color="auto"/>
        <w:left w:val="none" w:sz="0" w:space="0" w:color="auto"/>
        <w:bottom w:val="none" w:sz="0" w:space="0" w:color="auto"/>
        <w:right w:val="none" w:sz="0" w:space="0" w:color="auto"/>
      </w:divBdr>
    </w:div>
    <w:div w:id="1671059781">
      <w:bodyDiv w:val="1"/>
      <w:marLeft w:val="0"/>
      <w:marRight w:val="0"/>
      <w:marTop w:val="0"/>
      <w:marBottom w:val="0"/>
      <w:divBdr>
        <w:top w:val="none" w:sz="0" w:space="0" w:color="auto"/>
        <w:left w:val="none" w:sz="0" w:space="0" w:color="auto"/>
        <w:bottom w:val="none" w:sz="0" w:space="0" w:color="auto"/>
        <w:right w:val="none" w:sz="0" w:space="0" w:color="auto"/>
      </w:divBdr>
    </w:div>
    <w:div w:id="1712267377">
      <w:bodyDiv w:val="1"/>
      <w:marLeft w:val="0"/>
      <w:marRight w:val="0"/>
      <w:marTop w:val="0"/>
      <w:marBottom w:val="0"/>
      <w:divBdr>
        <w:top w:val="none" w:sz="0" w:space="0" w:color="auto"/>
        <w:left w:val="none" w:sz="0" w:space="0" w:color="auto"/>
        <w:bottom w:val="none" w:sz="0" w:space="0" w:color="auto"/>
        <w:right w:val="none" w:sz="0" w:space="0" w:color="auto"/>
      </w:divBdr>
    </w:div>
    <w:div w:id="18925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on@mbpeven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DArac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XDArac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A03F-DEE7-4EF2-95CE-E76CB52D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template</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Maryland Int'l Raceway</dc:creator>
  <cp:keywords/>
  <cp:lastModifiedBy>Jason Miller</cp:lastModifiedBy>
  <cp:revision>3</cp:revision>
  <cp:lastPrinted>2015-08-04T20:47:00Z</cp:lastPrinted>
  <dcterms:created xsi:type="dcterms:W3CDTF">2024-09-27T16:04:00Z</dcterms:created>
  <dcterms:modified xsi:type="dcterms:W3CDTF">2024-09-27T16:08:00Z</dcterms:modified>
</cp:coreProperties>
</file>